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D" w:rsidRDefault="00DA080D" w:rsidP="00E90A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Российская  Федерация</w:t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Республики  Карелия</w:t>
      </w:r>
    </w:p>
    <w:p w:rsidR="00DA080D" w:rsidRPr="001F0BDD" w:rsidRDefault="00DA080D" w:rsidP="00F02A63">
      <w:pPr>
        <w:pStyle w:val="1"/>
        <w:rPr>
          <w:szCs w:val="24"/>
        </w:rPr>
      </w:pPr>
      <w:r w:rsidRPr="001F0BDD">
        <w:rPr>
          <w:szCs w:val="24"/>
        </w:rPr>
        <w:t xml:space="preserve">Администрация </w:t>
      </w:r>
      <w:proofErr w:type="spellStart"/>
      <w:r w:rsidRPr="001F0BDD">
        <w:rPr>
          <w:szCs w:val="24"/>
        </w:rPr>
        <w:t>Кривопорожского</w:t>
      </w:r>
      <w:proofErr w:type="spellEnd"/>
      <w:r w:rsidRPr="001F0BDD">
        <w:rPr>
          <w:szCs w:val="24"/>
        </w:rPr>
        <w:t xml:space="preserve">  сельского  поселения</w:t>
      </w:r>
    </w:p>
    <w:p w:rsidR="00DA080D" w:rsidRPr="001F0BDD" w:rsidRDefault="00DA080D" w:rsidP="00CE4529">
      <w:pPr>
        <w:shd w:val="clear" w:color="auto" w:fill="FFFFFF"/>
        <w:spacing w:before="595"/>
        <w:jc w:val="center"/>
        <w:rPr>
          <w:b/>
          <w:sz w:val="24"/>
          <w:szCs w:val="24"/>
        </w:rPr>
      </w:pPr>
      <w:r w:rsidRPr="001F0BDD">
        <w:rPr>
          <w:rFonts w:eastAsia="Times New Roman"/>
          <w:b/>
          <w:sz w:val="24"/>
          <w:szCs w:val="24"/>
        </w:rPr>
        <w:t>РАСПОРЯЖЕНИЕ</w:t>
      </w:r>
    </w:p>
    <w:p w:rsidR="00DA080D" w:rsidRPr="001F0BDD" w:rsidRDefault="00AD6631" w:rsidP="00CE4529">
      <w:pPr>
        <w:shd w:val="clear" w:color="auto" w:fill="FFFFFF"/>
        <w:spacing w:before="595"/>
        <w:rPr>
          <w:b/>
          <w:sz w:val="24"/>
          <w:szCs w:val="24"/>
        </w:rPr>
      </w:pPr>
      <w:r>
        <w:rPr>
          <w:spacing w:val="-3"/>
          <w:sz w:val="24"/>
          <w:szCs w:val="24"/>
        </w:rPr>
        <w:t>01</w:t>
      </w:r>
      <w:r w:rsidR="00012AD4" w:rsidRPr="001F0BD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июня </w:t>
      </w:r>
      <w:r w:rsidR="00DA080D" w:rsidRPr="001F0BDD">
        <w:rPr>
          <w:rFonts w:eastAsia="Times New Roman"/>
          <w:spacing w:val="-3"/>
          <w:sz w:val="24"/>
          <w:szCs w:val="24"/>
        </w:rPr>
        <w:t>20</w:t>
      </w:r>
      <w:r w:rsidR="00CC0A80" w:rsidRPr="001F0BDD">
        <w:rPr>
          <w:rFonts w:eastAsia="Times New Roman"/>
          <w:spacing w:val="-3"/>
          <w:sz w:val="24"/>
          <w:szCs w:val="24"/>
        </w:rPr>
        <w:t>20</w:t>
      </w:r>
      <w:r w:rsidR="00DA080D" w:rsidRPr="001F0BDD">
        <w:rPr>
          <w:rFonts w:eastAsia="Times New Roman"/>
          <w:spacing w:val="-3"/>
          <w:sz w:val="24"/>
          <w:szCs w:val="24"/>
        </w:rPr>
        <w:t xml:space="preserve"> года   </w:t>
      </w:r>
      <w:r w:rsidR="00DA080D" w:rsidRPr="001F0BDD">
        <w:rPr>
          <w:rFonts w:eastAsia="Times New Roman"/>
          <w:spacing w:val="-3"/>
          <w:sz w:val="24"/>
          <w:szCs w:val="24"/>
        </w:rPr>
        <w:tab/>
        <w:t xml:space="preserve">                                               </w:t>
      </w:r>
      <w:r w:rsidR="000860D9" w:rsidRPr="001F0BDD">
        <w:rPr>
          <w:rFonts w:eastAsia="Times New Roman"/>
          <w:spacing w:val="-3"/>
          <w:sz w:val="24"/>
          <w:szCs w:val="24"/>
        </w:rPr>
        <w:t xml:space="preserve">                            </w:t>
      </w:r>
      <w:r w:rsidR="007E53DF" w:rsidRPr="001F0BDD">
        <w:rPr>
          <w:rFonts w:eastAsia="Times New Roman"/>
          <w:spacing w:val="-3"/>
          <w:sz w:val="24"/>
          <w:szCs w:val="24"/>
        </w:rPr>
        <w:t xml:space="preserve"> </w:t>
      </w:r>
      <w:r w:rsidR="001F0BDD">
        <w:rPr>
          <w:rFonts w:eastAsia="Times New Roman"/>
          <w:spacing w:val="-3"/>
          <w:sz w:val="24"/>
          <w:szCs w:val="24"/>
        </w:rPr>
        <w:t xml:space="preserve">                                          </w:t>
      </w:r>
      <w:r w:rsidR="007E53DF" w:rsidRPr="001F0BDD">
        <w:rPr>
          <w:rFonts w:eastAsia="Times New Roman"/>
          <w:spacing w:val="-3"/>
          <w:sz w:val="24"/>
          <w:szCs w:val="24"/>
        </w:rPr>
        <w:t xml:space="preserve">     </w:t>
      </w:r>
      <w:r w:rsidR="000860D9" w:rsidRPr="001F0BDD">
        <w:rPr>
          <w:rFonts w:eastAsia="Times New Roman"/>
          <w:spacing w:val="-3"/>
          <w:sz w:val="24"/>
          <w:szCs w:val="24"/>
        </w:rPr>
        <w:t xml:space="preserve"> </w:t>
      </w:r>
      <w:r w:rsidR="00A92C8E" w:rsidRPr="001F0BDD">
        <w:rPr>
          <w:rFonts w:eastAsia="Times New Roman"/>
          <w:spacing w:val="-3"/>
          <w:sz w:val="24"/>
          <w:szCs w:val="24"/>
        </w:rPr>
        <w:t xml:space="preserve">№ </w:t>
      </w:r>
      <w:r w:rsidR="0058621E">
        <w:rPr>
          <w:rFonts w:eastAsia="Times New Roman"/>
          <w:spacing w:val="-3"/>
          <w:sz w:val="24"/>
          <w:szCs w:val="24"/>
        </w:rPr>
        <w:t>1</w:t>
      </w:r>
      <w:r>
        <w:rPr>
          <w:rFonts w:eastAsia="Times New Roman"/>
          <w:spacing w:val="-3"/>
          <w:sz w:val="24"/>
          <w:szCs w:val="24"/>
        </w:rPr>
        <w:t>2</w:t>
      </w:r>
      <w:r w:rsidR="00A92C8E" w:rsidRPr="001F0BDD">
        <w:rPr>
          <w:rFonts w:eastAsia="Times New Roman"/>
          <w:spacing w:val="-3"/>
          <w:sz w:val="24"/>
          <w:szCs w:val="24"/>
        </w:rPr>
        <w:t>-р</w:t>
      </w:r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  <w:rPr>
          <w:rFonts w:eastAsia="Times New Roman"/>
          <w:spacing w:val="-3"/>
          <w:sz w:val="28"/>
          <w:szCs w:val="28"/>
        </w:rPr>
      </w:pPr>
    </w:p>
    <w:p w:rsidR="00222961" w:rsidRPr="00222961" w:rsidRDefault="00222961" w:rsidP="00F02A63">
      <w:pPr>
        <w:ind w:right="5101"/>
        <w:rPr>
          <w:rFonts w:eastAsia="Times New Roman"/>
          <w:sz w:val="24"/>
          <w:szCs w:val="24"/>
        </w:rPr>
      </w:pPr>
      <w:r w:rsidRPr="00222961">
        <w:rPr>
          <w:rFonts w:eastAsia="Times New Roman"/>
          <w:bCs/>
          <w:sz w:val="24"/>
          <w:szCs w:val="24"/>
        </w:rPr>
        <w:t xml:space="preserve">О мерах по снижению рисков распространения </w:t>
      </w:r>
      <w:r w:rsidRPr="00222961">
        <w:rPr>
          <w:rFonts w:eastAsia="Times New Roman"/>
          <w:sz w:val="24"/>
          <w:szCs w:val="24"/>
        </w:rPr>
        <w:t xml:space="preserve">новой </w:t>
      </w:r>
      <w:proofErr w:type="spellStart"/>
      <w:r w:rsidRPr="00222961">
        <w:rPr>
          <w:rFonts w:eastAsia="Times New Roman"/>
          <w:sz w:val="24"/>
          <w:szCs w:val="24"/>
        </w:rPr>
        <w:t>коронавирусной</w:t>
      </w:r>
      <w:proofErr w:type="spellEnd"/>
      <w:r w:rsidRPr="00222961">
        <w:rPr>
          <w:rFonts w:eastAsia="Times New Roman"/>
          <w:sz w:val="24"/>
          <w:szCs w:val="24"/>
        </w:rPr>
        <w:t xml:space="preserve"> инфекции (2019-</w:t>
      </w:r>
      <w:proofErr w:type="spellStart"/>
      <w:r w:rsidRPr="00222961">
        <w:rPr>
          <w:rFonts w:eastAsia="Times New Roman"/>
          <w:sz w:val="24"/>
          <w:szCs w:val="24"/>
          <w:lang w:val="en-US"/>
        </w:rPr>
        <w:t>nCoV</w:t>
      </w:r>
      <w:proofErr w:type="spellEnd"/>
      <w:r w:rsidRPr="00222961">
        <w:rPr>
          <w:rFonts w:eastAsia="Times New Roman"/>
          <w:sz w:val="24"/>
          <w:szCs w:val="24"/>
        </w:rPr>
        <w:t>)</w:t>
      </w:r>
    </w:p>
    <w:p w:rsidR="00DA080D" w:rsidRPr="00222961" w:rsidRDefault="00DA080D" w:rsidP="00CE4529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</w:pPr>
    </w:p>
    <w:p w:rsidR="00222961" w:rsidRPr="00222961" w:rsidRDefault="00222961" w:rsidP="002229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2961">
        <w:rPr>
          <w:rFonts w:ascii="Times New Roman" w:hAnsi="Times New Roman" w:cs="Times New Roman"/>
          <w:sz w:val="24"/>
          <w:szCs w:val="24"/>
        </w:rPr>
        <w:t>В соответствии со статьями 2, 11 Федерального закона «О санитарно-эпидемиологическом благополучии населения», распоряжения Главы Республики Карелия от 12.</w:t>
      </w:r>
      <w:r w:rsidR="005001C0">
        <w:rPr>
          <w:rFonts w:ascii="Times New Roman" w:hAnsi="Times New Roman" w:cs="Times New Roman"/>
          <w:sz w:val="24"/>
          <w:szCs w:val="24"/>
        </w:rPr>
        <w:t>03.2020 № 127-р (с изменениями</w:t>
      </w:r>
      <w:r w:rsidRPr="00222961">
        <w:rPr>
          <w:rFonts w:ascii="Times New Roman" w:hAnsi="Times New Roman" w:cs="Times New Roman"/>
          <w:sz w:val="24"/>
          <w:szCs w:val="24"/>
        </w:rPr>
        <w:t xml:space="preserve">),  в целях проведения профилактических мероприятий, направленных на снижение рисков распространения новой </w:t>
      </w:r>
      <w:proofErr w:type="spellStart"/>
      <w:r w:rsidRPr="002229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22961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222961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222961">
        <w:rPr>
          <w:rFonts w:ascii="Times New Roman" w:hAnsi="Times New Roman" w:cs="Times New Roman"/>
          <w:sz w:val="24"/>
          <w:szCs w:val="24"/>
        </w:rPr>
        <w:t>)</w:t>
      </w:r>
      <w:r w:rsidR="005001C0">
        <w:rPr>
          <w:rFonts w:ascii="Times New Roman" w:hAnsi="Times New Roman" w:cs="Times New Roman"/>
          <w:sz w:val="24"/>
          <w:szCs w:val="24"/>
        </w:rPr>
        <w:t>, в виду выявленных случаев заражения</w:t>
      </w:r>
      <w:r w:rsidR="005001C0" w:rsidRPr="00500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4233">
        <w:rPr>
          <w:rFonts w:ascii="Times New Roman" w:hAnsi="Times New Roman" w:cs="Times New Roman"/>
          <w:sz w:val="24"/>
          <w:szCs w:val="24"/>
        </w:rPr>
        <w:t>,</w:t>
      </w:r>
      <w:r w:rsidR="00D0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BD" w:rsidRDefault="00CC3ABD" w:rsidP="00124233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DA080D" w:rsidRDefault="00DA080D" w:rsidP="00124233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222961">
        <w:rPr>
          <w:rFonts w:eastAsia="Times New Roman"/>
          <w:b/>
          <w:bCs/>
          <w:spacing w:val="-3"/>
          <w:sz w:val="24"/>
          <w:szCs w:val="24"/>
        </w:rPr>
        <w:t>распоряжаюсь:</w:t>
      </w:r>
    </w:p>
    <w:p w:rsidR="00CC3ABD" w:rsidRDefault="00CC3ABD" w:rsidP="00CC3ABD">
      <w:pPr>
        <w:shd w:val="clear" w:color="auto" w:fill="FFFFFF"/>
        <w:rPr>
          <w:b/>
          <w:sz w:val="24"/>
          <w:szCs w:val="24"/>
        </w:rPr>
      </w:pPr>
    </w:p>
    <w:p w:rsidR="00545B12" w:rsidRPr="002D6D5E" w:rsidRDefault="00A24660" w:rsidP="002D6D5E">
      <w:pPr>
        <w:shd w:val="clear" w:color="auto" w:fill="FFFFFF"/>
        <w:jc w:val="both"/>
        <w:rPr>
          <w:sz w:val="24"/>
          <w:szCs w:val="24"/>
        </w:rPr>
      </w:pPr>
      <w:r w:rsidRPr="002D6D5E">
        <w:rPr>
          <w:sz w:val="24"/>
          <w:szCs w:val="24"/>
        </w:rPr>
        <w:t>1.</w:t>
      </w:r>
      <w:r w:rsidR="00A736A3" w:rsidRPr="002D6D5E">
        <w:rPr>
          <w:sz w:val="24"/>
          <w:szCs w:val="24"/>
        </w:rPr>
        <w:t xml:space="preserve"> </w:t>
      </w:r>
      <w:proofErr w:type="gramStart"/>
      <w:r w:rsidR="00A736A3" w:rsidRPr="002D6D5E">
        <w:rPr>
          <w:sz w:val="24"/>
          <w:szCs w:val="24"/>
        </w:rPr>
        <w:t>МУП «</w:t>
      </w:r>
      <w:proofErr w:type="spellStart"/>
      <w:r w:rsidR="00A736A3" w:rsidRPr="002D6D5E">
        <w:rPr>
          <w:sz w:val="24"/>
          <w:szCs w:val="24"/>
        </w:rPr>
        <w:t>Кривопорожскому</w:t>
      </w:r>
      <w:proofErr w:type="spellEnd"/>
      <w:r w:rsidR="00A736A3" w:rsidRPr="002D6D5E">
        <w:rPr>
          <w:sz w:val="24"/>
          <w:szCs w:val="24"/>
        </w:rPr>
        <w:t xml:space="preserve"> теплоснабжающему предприятию», осуществляющего  исполнение контракта оказания  услуг  </w:t>
      </w:r>
      <w:r w:rsidR="00A736A3" w:rsidRPr="002D6D5E">
        <w:rPr>
          <w:iCs/>
          <w:sz w:val="24"/>
          <w:szCs w:val="24"/>
        </w:rPr>
        <w:t xml:space="preserve">по содержанию и обслуживанию  паромной переправы, </w:t>
      </w:r>
      <w:r w:rsidR="00A736A3" w:rsidRPr="002D6D5E">
        <w:rPr>
          <w:bCs/>
          <w:iCs/>
          <w:sz w:val="24"/>
          <w:szCs w:val="24"/>
        </w:rPr>
        <w:t xml:space="preserve"> а так</w:t>
      </w:r>
      <w:r w:rsidR="002D6D5E">
        <w:rPr>
          <w:bCs/>
          <w:iCs/>
          <w:sz w:val="24"/>
          <w:szCs w:val="24"/>
        </w:rPr>
        <w:t xml:space="preserve"> </w:t>
      </w:r>
      <w:r w:rsidR="00A736A3" w:rsidRPr="002D6D5E">
        <w:rPr>
          <w:bCs/>
          <w:iCs/>
          <w:sz w:val="24"/>
          <w:szCs w:val="24"/>
        </w:rPr>
        <w:t>же по организации грузопассажирских  перевозок на  паромной переправе</w:t>
      </w:r>
      <w:r w:rsidR="00A736A3" w:rsidRPr="002D6D5E">
        <w:rPr>
          <w:iCs/>
          <w:sz w:val="24"/>
          <w:szCs w:val="24"/>
        </w:rPr>
        <w:t xml:space="preserve"> через реку Кемь,  в районе  поселка </w:t>
      </w:r>
      <w:proofErr w:type="spellStart"/>
      <w:r w:rsidR="00A736A3" w:rsidRPr="002D6D5E">
        <w:rPr>
          <w:iCs/>
          <w:sz w:val="24"/>
          <w:szCs w:val="24"/>
        </w:rPr>
        <w:t>Панозеро</w:t>
      </w:r>
      <w:proofErr w:type="spellEnd"/>
      <w:r w:rsidR="00A736A3" w:rsidRPr="002D6D5E">
        <w:rPr>
          <w:iCs/>
          <w:sz w:val="24"/>
          <w:szCs w:val="24"/>
        </w:rPr>
        <w:t xml:space="preserve">, </w:t>
      </w:r>
      <w:r w:rsidR="00A736A3" w:rsidRPr="002D6D5E">
        <w:rPr>
          <w:sz w:val="24"/>
          <w:szCs w:val="24"/>
        </w:rPr>
        <w:t xml:space="preserve"> </w:t>
      </w:r>
      <w:r w:rsidR="00A736A3" w:rsidRPr="002D6D5E">
        <w:rPr>
          <w:b/>
          <w:sz w:val="24"/>
          <w:szCs w:val="24"/>
        </w:rPr>
        <w:t>с 1 июня 2020г</w:t>
      </w:r>
      <w:r w:rsidR="00A736A3" w:rsidRPr="002D6D5E">
        <w:rPr>
          <w:sz w:val="24"/>
          <w:szCs w:val="24"/>
        </w:rPr>
        <w:t xml:space="preserve">., до особого распоряжения администрации </w:t>
      </w:r>
      <w:proofErr w:type="spellStart"/>
      <w:r w:rsidR="00A736A3" w:rsidRPr="002D6D5E">
        <w:rPr>
          <w:sz w:val="24"/>
          <w:szCs w:val="24"/>
        </w:rPr>
        <w:t>Кривопорожского</w:t>
      </w:r>
      <w:proofErr w:type="spellEnd"/>
      <w:r w:rsidR="00A736A3" w:rsidRPr="002D6D5E">
        <w:rPr>
          <w:sz w:val="24"/>
          <w:szCs w:val="24"/>
        </w:rPr>
        <w:t xml:space="preserve"> сельского поселения, осуществлять перевозку жителей и автомобилей только тех граждан, которые имеют регистрацию  в п. </w:t>
      </w:r>
      <w:proofErr w:type="spellStart"/>
      <w:r w:rsidR="00A736A3" w:rsidRPr="002D6D5E">
        <w:rPr>
          <w:sz w:val="24"/>
          <w:szCs w:val="24"/>
        </w:rPr>
        <w:t>Панозеро</w:t>
      </w:r>
      <w:proofErr w:type="spellEnd"/>
      <w:r w:rsidR="00A736A3" w:rsidRPr="002D6D5E">
        <w:rPr>
          <w:sz w:val="24"/>
          <w:szCs w:val="24"/>
        </w:rPr>
        <w:t xml:space="preserve"> и д. </w:t>
      </w:r>
      <w:proofErr w:type="spellStart"/>
      <w:r w:rsidR="00A736A3" w:rsidRPr="002D6D5E">
        <w:rPr>
          <w:sz w:val="24"/>
          <w:szCs w:val="24"/>
        </w:rPr>
        <w:t>Панозеро</w:t>
      </w:r>
      <w:proofErr w:type="spellEnd"/>
      <w:proofErr w:type="gramEnd"/>
      <w:r w:rsidR="00A736A3" w:rsidRPr="002D6D5E">
        <w:rPr>
          <w:sz w:val="24"/>
          <w:szCs w:val="24"/>
        </w:rPr>
        <w:t xml:space="preserve">, </w:t>
      </w:r>
      <w:r w:rsidR="002D6D5E">
        <w:rPr>
          <w:sz w:val="24"/>
          <w:szCs w:val="24"/>
        </w:rPr>
        <w:t xml:space="preserve">и </w:t>
      </w:r>
      <w:proofErr w:type="gramStart"/>
      <w:r w:rsidR="002D6D5E" w:rsidRPr="002D6D5E">
        <w:rPr>
          <w:sz w:val="24"/>
          <w:szCs w:val="24"/>
        </w:rPr>
        <w:t>спец</w:t>
      </w:r>
      <w:proofErr w:type="gramEnd"/>
      <w:r w:rsidR="002D6D5E" w:rsidRPr="002D6D5E">
        <w:rPr>
          <w:sz w:val="24"/>
          <w:szCs w:val="24"/>
        </w:rPr>
        <w:t>. машин, необходимых для обеспечения социальных нужд населения.</w:t>
      </w:r>
    </w:p>
    <w:p w:rsidR="00FE2CD7" w:rsidRPr="002D6D5E" w:rsidRDefault="002D6D5E" w:rsidP="002D6D5E">
      <w:pPr>
        <w:pStyle w:val="a6"/>
        <w:jc w:val="both"/>
      </w:pPr>
      <w:r w:rsidRPr="002D6D5E">
        <w:t>2</w:t>
      </w:r>
      <w:r w:rsidR="00A26E62" w:rsidRPr="002D6D5E">
        <w:t>.</w:t>
      </w:r>
      <w:r w:rsidR="00222961" w:rsidRPr="002D6D5E">
        <w:t xml:space="preserve"> </w:t>
      </w:r>
      <w:proofErr w:type="gramStart"/>
      <w:r w:rsidR="00222961" w:rsidRPr="002D6D5E">
        <w:t>Разме</w:t>
      </w:r>
      <w:r w:rsidR="006B3B5C" w:rsidRPr="002D6D5E">
        <w:t>стить</w:t>
      </w:r>
      <w:proofErr w:type="gramEnd"/>
      <w:r w:rsidR="006B3B5C" w:rsidRPr="002D6D5E">
        <w:t xml:space="preserve"> настоящее распоряжение на сайте </w:t>
      </w:r>
      <w:r w:rsidR="00A736A3" w:rsidRPr="002D6D5E">
        <w:t>а</w:t>
      </w:r>
      <w:r w:rsidR="00222961" w:rsidRPr="002D6D5E">
        <w:t xml:space="preserve">дминистрации </w:t>
      </w:r>
      <w:proofErr w:type="spellStart"/>
      <w:r w:rsidR="006B3B5C" w:rsidRPr="002D6D5E">
        <w:t>Кривопорожского</w:t>
      </w:r>
      <w:proofErr w:type="spellEnd"/>
      <w:r w:rsidR="00020CE4" w:rsidRPr="002D6D5E">
        <w:t xml:space="preserve"> сельского поселения, </w:t>
      </w:r>
      <w:r w:rsidR="00A7025E" w:rsidRPr="002D6D5E">
        <w:t xml:space="preserve">а так же на </w:t>
      </w:r>
      <w:r w:rsidR="006A6C42" w:rsidRPr="002D6D5E">
        <w:t xml:space="preserve">информационных  стендах на территории </w:t>
      </w:r>
      <w:proofErr w:type="spellStart"/>
      <w:r w:rsidR="006A6C42" w:rsidRPr="002D6D5E">
        <w:t>Кривопорожского</w:t>
      </w:r>
      <w:proofErr w:type="spellEnd"/>
      <w:r w:rsidR="006A6C42" w:rsidRPr="002D6D5E">
        <w:t xml:space="preserve"> сельского поселения. </w:t>
      </w:r>
    </w:p>
    <w:p w:rsidR="00222961" w:rsidRPr="002D6D5E" w:rsidRDefault="002D6D5E" w:rsidP="002D6D5E">
      <w:pPr>
        <w:pStyle w:val="a6"/>
        <w:jc w:val="both"/>
        <w:rPr>
          <w:b/>
        </w:rPr>
      </w:pPr>
      <w:r w:rsidRPr="002D6D5E">
        <w:t>3</w:t>
      </w:r>
      <w:r w:rsidR="00FE2CD7" w:rsidRPr="002D6D5E">
        <w:t>.</w:t>
      </w:r>
      <w:r w:rsidR="006A6C42" w:rsidRPr="002D6D5E">
        <w:t xml:space="preserve"> И</w:t>
      </w:r>
      <w:r w:rsidR="00020CE4" w:rsidRPr="002D6D5E">
        <w:t xml:space="preserve">нформировать </w:t>
      </w:r>
      <w:r w:rsidR="00020CE4" w:rsidRPr="002D6D5E">
        <w:rPr>
          <w:rStyle w:val="a7"/>
        </w:rPr>
        <w:t xml:space="preserve">  </w:t>
      </w:r>
      <w:r w:rsidR="00020CE4" w:rsidRPr="002D6D5E">
        <w:rPr>
          <w:rStyle w:val="a7"/>
          <w:b w:val="0"/>
        </w:rPr>
        <w:t>о данном распоряжении</w:t>
      </w:r>
      <w:r w:rsidR="00020CE4" w:rsidRPr="002D6D5E">
        <w:rPr>
          <w:b/>
        </w:rPr>
        <w:t xml:space="preserve"> </w:t>
      </w:r>
      <w:r w:rsidR="00A736A3" w:rsidRPr="002D6D5E">
        <w:rPr>
          <w:rStyle w:val="a7"/>
          <w:b w:val="0"/>
        </w:rPr>
        <w:t xml:space="preserve">МУП «КТП» </w:t>
      </w:r>
      <w:r>
        <w:rPr>
          <w:rStyle w:val="a7"/>
          <w:b w:val="0"/>
        </w:rPr>
        <w:t xml:space="preserve">а так же </w:t>
      </w:r>
      <w:r w:rsidR="00A736A3" w:rsidRPr="002D6D5E">
        <w:rPr>
          <w:rStyle w:val="a7"/>
          <w:b w:val="0"/>
        </w:rPr>
        <w:t xml:space="preserve">жителей п. </w:t>
      </w:r>
      <w:proofErr w:type="spellStart"/>
      <w:r w:rsidR="00A736A3" w:rsidRPr="002D6D5E">
        <w:rPr>
          <w:rStyle w:val="a7"/>
          <w:b w:val="0"/>
        </w:rPr>
        <w:t>Панозеро</w:t>
      </w:r>
      <w:proofErr w:type="spellEnd"/>
      <w:r w:rsidR="00A736A3" w:rsidRPr="002D6D5E">
        <w:rPr>
          <w:rStyle w:val="a7"/>
          <w:b w:val="0"/>
        </w:rPr>
        <w:t xml:space="preserve"> и д. </w:t>
      </w:r>
      <w:proofErr w:type="spellStart"/>
      <w:r w:rsidR="00A736A3" w:rsidRPr="002D6D5E">
        <w:rPr>
          <w:rStyle w:val="a7"/>
          <w:b w:val="0"/>
        </w:rPr>
        <w:t>Панозеро</w:t>
      </w:r>
      <w:proofErr w:type="spellEnd"/>
      <w:r w:rsidR="00A736A3" w:rsidRPr="002D6D5E">
        <w:rPr>
          <w:rStyle w:val="a7"/>
          <w:b w:val="0"/>
        </w:rPr>
        <w:t>.</w:t>
      </w:r>
    </w:p>
    <w:p w:rsidR="00222961" w:rsidRDefault="00222961" w:rsidP="003A2EF0">
      <w:pPr>
        <w:tabs>
          <w:tab w:val="left" w:pos="237"/>
          <w:tab w:val="left" w:pos="1125"/>
        </w:tabs>
        <w:ind w:left="720"/>
        <w:jc w:val="both"/>
        <w:rPr>
          <w:sz w:val="28"/>
          <w:szCs w:val="28"/>
        </w:rPr>
      </w:pPr>
    </w:p>
    <w:p w:rsidR="00DA080D" w:rsidRDefault="00DA080D" w:rsidP="00222961">
      <w:pPr>
        <w:shd w:val="clear" w:color="auto" w:fill="FFFFFF"/>
        <w:rPr>
          <w:rFonts w:eastAsia="Times New Roman"/>
          <w:b/>
          <w:bCs/>
          <w:spacing w:val="-3"/>
          <w:sz w:val="32"/>
          <w:szCs w:val="32"/>
        </w:rPr>
      </w:pPr>
    </w:p>
    <w:p w:rsidR="00DA080D" w:rsidRDefault="00170FA0" w:rsidP="00FE2CD7">
      <w:pPr>
        <w:rPr>
          <w:sz w:val="28"/>
          <w:szCs w:val="28"/>
        </w:rPr>
      </w:pPr>
      <w:r w:rsidRPr="00FE2CD7">
        <w:rPr>
          <w:sz w:val="24"/>
          <w:szCs w:val="24"/>
        </w:rPr>
        <w:t>Глав</w:t>
      </w:r>
      <w:r w:rsidR="00032A90" w:rsidRPr="00FE2CD7">
        <w:rPr>
          <w:sz w:val="24"/>
          <w:szCs w:val="24"/>
        </w:rPr>
        <w:t>а</w:t>
      </w:r>
      <w:r w:rsidR="00DA080D" w:rsidRPr="00FE2CD7">
        <w:rPr>
          <w:sz w:val="24"/>
          <w:szCs w:val="24"/>
        </w:rPr>
        <w:t xml:space="preserve"> </w:t>
      </w:r>
      <w:r w:rsidR="00CC076E" w:rsidRPr="00FE2CD7">
        <w:rPr>
          <w:sz w:val="24"/>
          <w:szCs w:val="24"/>
        </w:rPr>
        <w:t xml:space="preserve"> </w:t>
      </w:r>
      <w:proofErr w:type="spellStart"/>
      <w:r w:rsidR="00DA080D" w:rsidRPr="00FE2CD7">
        <w:rPr>
          <w:sz w:val="24"/>
          <w:szCs w:val="24"/>
        </w:rPr>
        <w:t>Кривопорожского</w:t>
      </w:r>
      <w:proofErr w:type="spellEnd"/>
      <w:r w:rsidR="00401057" w:rsidRPr="00FE2CD7">
        <w:rPr>
          <w:sz w:val="24"/>
          <w:szCs w:val="24"/>
        </w:rPr>
        <w:t xml:space="preserve"> сельского поселения</w:t>
      </w:r>
      <w:r w:rsidR="00DA080D" w:rsidRPr="00FE2CD7">
        <w:rPr>
          <w:sz w:val="24"/>
          <w:szCs w:val="24"/>
        </w:rPr>
        <w:t xml:space="preserve">                     </w:t>
      </w:r>
      <w:r w:rsidR="00032A90" w:rsidRPr="00FE2CD7">
        <w:rPr>
          <w:sz w:val="24"/>
          <w:szCs w:val="24"/>
        </w:rPr>
        <w:t xml:space="preserve">           </w:t>
      </w:r>
      <w:r w:rsidR="00FE2CD7">
        <w:rPr>
          <w:sz w:val="24"/>
          <w:szCs w:val="24"/>
        </w:rPr>
        <w:t xml:space="preserve">  </w:t>
      </w:r>
      <w:r w:rsidR="00A976C7">
        <w:rPr>
          <w:sz w:val="24"/>
          <w:szCs w:val="24"/>
        </w:rPr>
        <w:t xml:space="preserve">      </w:t>
      </w:r>
      <w:r w:rsidR="00FE2CD7">
        <w:rPr>
          <w:sz w:val="24"/>
          <w:szCs w:val="24"/>
        </w:rPr>
        <w:t xml:space="preserve">             </w:t>
      </w:r>
      <w:r w:rsidR="00032A90" w:rsidRPr="00FE2CD7">
        <w:rPr>
          <w:sz w:val="24"/>
          <w:szCs w:val="24"/>
        </w:rPr>
        <w:t xml:space="preserve">  </w:t>
      </w:r>
      <w:r w:rsidR="00DA080D" w:rsidRPr="00FE2CD7">
        <w:rPr>
          <w:sz w:val="24"/>
          <w:szCs w:val="24"/>
        </w:rPr>
        <w:t xml:space="preserve">  </w:t>
      </w:r>
      <w:r w:rsidRPr="00FE2CD7">
        <w:rPr>
          <w:sz w:val="24"/>
          <w:szCs w:val="24"/>
        </w:rPr>
        <w:t>Семенова Е.М</w:t>
      </w:r>
      <w:r>
        <w:rPr>
          <w:sz w:val="28"/>
          <w:szCs w:val="28"/>
        </w:rPr>
        <w:t>.</w:t>
      </w:r>
    </w:p>
    <w:p w:rsidR="003A44E2" w:rsidRDefault="003A44E2" w:rsidP="00E90A1D">
      <w:pPr>
        <w:jc w:val="center"/>
      </w:pPr>
    </w:p>
    <w:p w:rsidR="00AD68B5" w:rsidRDefault="00AD68B5">
      <w:pPr>
        <w:jc w:val="center"/>
      </w:pPr>
    </w:p>
    <w:sectPr w:rsidR="00AD68B5" w:rsidSect="00F73D81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2E"/>
    <w:multiLevelType w:val="hybridMultilevel"/>
    <w:tmpl w:val="33DC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6C53"/>
    <w:multiLevelType w:val="hybridMultilevel"/>
    <w:tmpl w:val="E50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D"/>
    <w:rsid w:val="000009F8"/>
    <w:rsid w:val="00012AD4"/>
    <w:rsid w:val="00020CE4"/>
    <w:rsid w:val="00022EDE"/>
    <w:rsid w:val="00032A90"/>
    <w:rsid w:val="000503EF"/>
    <w:rsid w:val="0005098C"/>
    <w:rsid w:val="000860D9"/>
    <w:rsid w:val="0009609E"/>
    <w:rsid w:val="0009693E"/>
    <w:rsid w:val="000A1D86"/>
    <w:rsid w:val="000C3393"/>
    <w:rsid w:val="00117506"/>
    <w:rsid w:val="00124233"/>
    <w:rsid w:val="001330F2"/>
    <w:rsid w:val="00141281"/>
    <w:rsid w:val="00170FA0"/>
    <w:rsid w:val="001D5EB6"/>
    <w:rsid w:val="001F0BDD"/>
    <w:rsid w:val="001F7F6A"/>
    <w:rsid w:val="0021524D"/>
    <w:rsid w:val="00222961"/>
    <w:rsid w:val="002358AC"/>
    <w:rsid w:val="00251161"/>
    <w:rsid w:val="002876E8"/>
    <w:rsid w:val="00297A9A"/>
    <w:rsid w:val="002A194B"/>
    <w:rsid w:val="002D6D5E"/>
    <w:rsid w:val="00357C93"/>
    <w:rsid w:val="003769E4"/>
    <w:rsid w:val="003A2EF0"/>
    <w:rsid w:val="003A44E2"/>
    <w:rsid w:val="003A5440"/>
    <w:rsid w:val="003E2E99"/>
    <w:rsid w:val="00401057"/>
    <w:rsid w:val="00446B91"/>
    <w:rsid w:val="0045204A"/>
    <w:rsid w:val="00461015"/>
    <w:rsid w:val="00462063"/>
    <w:rsid w:val="004858E4"/>
    <w:rsid w:val="00495685"/>
    <w:rsid w:val="004A4985"/>
    <w:rsid w:val="004B1BED"/>
    <w:rsid w:val="004B6CDA"/>
    <w:rsid w:val="004C7665"/>
    <w:rsid w:val="005001C0"/>
    <w:rsid w:val="0050057E"/>
    <w:rsid w:val="00502057"/>
    <w:rsid w:val="0054204F"/>
    <w:rsid w:val="00545B12"/>
    <w:rsid w:val="0058621E"/>
    <w:rsid w:val="005C1D6C"/>
    <w:rsid w:val="005F3CDD"/>
    <w:rsid w:val="00617B5E"/>
    <w:rsid w:val="006A6C42"/>
    <w:rsid w:val="006B3B5C"/>
    <w:rsid w:val="006C35A5"/>
    <w:rsid w:val="006E7193"/>
    <w:rsid w:val="00735434"/>
    <w:rsid w:val="00747A97"/>
    <w:rsid w:val="007718B5"/>
    <w:rsid w:val="00776881"/>
    <w:rsid w:val="007A4D47"/>
    <w:rsid w:val="007A4F85"/>
    <w:rsid w:val="007B44C3"/>
    <w:rsid w:val="007D08FE"/>
    <w:rsid w:val="007D122D"/>
    <w:rsid w:val="007E4866"/>
    <w:rsid w:val="007E53AE"/>
    <w:rsid w:val="007E53DF"/>
    <w:rsid w:val="007F31BF"/>
    <w:rsid w:val="007F6431"/>
    <w:rsid w:val="0086169C"/>
    <w:rsid w:val="00877CBA"/>
    <w:rsid w:val="008939BC"/>
    <w:rsid w:val="0089697E"/>
    <w:rsid w:val="008D006A"/>
    <w:rsid w:val="008D02C4"/>
    <w:rsid w:val="008F640C"/>
    <w:rsid w:val="00912143"/>
    <w:rsid w:val="00915D78"/>
    <w:rsid w:val="0092742B"/>
    <w:rsid w:val="00980DC3"/>
    <w:rsid w:val="009B1B54"/>
    <w:rsid w:val="009D32DC"/>
    <w:rsid w:val="009D5674"/>
    <w:rsid w:val="009E21CF"/>
    <w:rsid w:val="009F06D6"/>
    <w:rsid w:val="00A24660"/>
    <w:rsid w:val="00A26E62"/>
    <w:rsid w:val="00A32164"/>
    <w:rsid w:val="00A419FE"/>
    <w:rsid w:val="00A43DD9"/>
    <w:rsid w:val="00A55C35"/>
    <w:rsid w:val="00A7025E"/>
    <w:rsid w:val="00A72278"/>
    <w:rsid w:val="00A7337C"/>
    <w:rsid w:val="00A736A3"/>
    <w:rsid w:val="00A75339"/>
    <w:rsid w:val="00A92C8E"/>
    <w:rsid w:val="00A976C7"/>
    <w:rsid w:val="00AB46B3"/>
    <w:rsid w:val="00AD6631"/>
    <w:rsid w:val="00AD68B5"/>
    <w:rsid w:val="00AF4009"/>
    <w:rsid w:val="00AF56C2"/>
    <w:rsid w:val="00B94AA9"/>
    <w:rsid w:val="00B97E58"/>
    <w:rsid w:val="00C4318D"/>
    <w:rsid w:val="00C471E9"/>
    <w:rsid w:val="00C526F9"/>
    <w:rsid w:val="00C766D1"/>
    <w:rsid w:val="00CA2DB3"/>
    <w:rsid w:val="00CA324D"/>
    <w:rsid w:val="00CA388E"/>
    <w:rsid w:val="00CC076E"/>
    <w:rsid w:val="00CC0843"/>
    <w:rsid w:val="00CC0A80"/>
    <w:rsid w:val="00CC3ABD"/>
    <w:rsid w:val="00CC7223"/>
    <w:rsid w:val="00CE4529"/>
    <w:rsid w:val="00CF7520"/>
    <w:rsid w:val="00D00D61"/>
    <w:rsid w:val="00D07C17"/>
    <w:rsid w:val="00D1481E"/>
    <w:rsid w:val="00D360D4"/>
    <w:rsid w:val="00D45251"/>
    <w:rsid w:val="00D61AB8"/>
    <w:rsid w:val="00D707C2"/>
    <w:rsid w:val="00DA080D"/>
    <w:rsid w:val="00E76A8A"/>
    <w:rsid w:val="00E77C1A"/>
    <w:rsid w:val="00E90A1D"/>
    <w:rsid w:val="00EA3A73"/>
    <w:rsid w:val="00EB00EE"/>
    <w:rsid w:val="00F02A63"/>
    <w:rsid w:val="00F07FE2"/>
    <w:rsid w:val="00F73D81"/>
    <w:rsid w:val="00FA597D"/>
    <w:rsid w:val="00FB0558"/>
    <w:rsid w:val="00FC35DA"/>
    <w:rsid w:val="00FE2CD7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80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A0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29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C431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C4318D"/>
    <w:rPr>
      <w:b/>
      <w:bCs/>
    </w:rPr>
  </w:style>
  <w:style w:type="paragraph" w:styleId="a8">
    <w:name w:val="List Paragraph"/>
    <w:basedOn w:val="a"/>
    <w:uiPriority w:val="34"/>
    <w:qFormat/>
    <w:rsid w:val="00912143"/>
    <w:pPr>
      <w:ind w:left="720"/>
      <w:contextualSpacing/>
    </w:pPr>
  </w:style>
  <w:style w:type="character" w:customStyle="1" w:styleId="b-secondary-navlink">
    <w:name w:val="b-secondary-nav__link"/>
    <w:basedOn w:val="a0"/>
    <w:rsid w:val="008D006A"/>
  </w:style>
  <w:style w:type="character" w:customStyle="1" w:styleId="extended-textfull">
    <w:name w:val="extended-text__full"/>
    <w:basedOn w:val="a0"/>
    <w:rsid w:val="00A7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BC3E59A-2425-434B-B607-1DF1AD67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2020-06-03T07:06:00Z</cp:lastPrinted>
  <dcterms:created xsi:type="dcterms:W3CDTF">2020-06-03T06:44:00Z</dcterms:created>
  <dcterms:modified xsi:type="dcterms:W3CDTF">2020-06-03T07:09:00Z</dcterms:modified>
</cp:coreProperties>
</file>